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C" w:rsidRDefault="00D900CE">
      <w:pPr>
        <w:widowControl/>
        <w:spacing w:before="75" w:after="75" w:line="580" w:lineRule="exact"/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color w:val="000000"/>
          <w:kern w:val="0"/>
          <w:sz w:val="32"/>
          <w:szCs w:val="32"/>
        </w:rPr>
        <w:t>2</w:t>
      </w:r>
    </w:p>
    <w:p w:rsidR="00A3313C" w:rsidRDefault="00D900CE">
      <w:pPr>
        <w:widowControl/>
        <w:spacing w:before="75" w:after="75" w:line="580" w:lineRule="exact"/>
        <w:jc w:val="center"/>
        <w:rPr>
          <w:rFonts w:ascii="Times New Roman" w:eastAsia="方正小标宋_GBK" w:hAnsi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方正小标宋_GBK" w:hAnsi="Times New Roman"/>
          <w:bCs/>
          <w:color w:val="000000"/>
          <w:kern w:val="0"/>
          <w:sz w:val="36"/>
          <w:szCs w:val="36"/>
        </w:rPr>
        <w:t>证明事项告知承诺书</w:t>
      </w:r>
      <w:r>
        <w:rPr>
          <w:rFonts w:ascii="Times New Roman" w:eastAsia="方正小标宋_GBK" w:hAnsi="Times New Roman"/>
          <w:bCs/>
          <w:color w:val="000000"/>
          <w:kern w:val="0"/>
          <w:sz w:val="36"/>
          <w:szCs w:val="36"/>
        </w:rPr>
        <w:t>（医师执业注册）</w:t>
      </w:r>
      <w:bookmarkEnd w:id="0"/>
    </w:p>
    <w:p w:rsidR="00A3313C" w:rsidRDefault="00A3313C">
      <w:pPr>
        <w:widowControl/>
        <w:spacing w:before="75" w:after="75" w:line="580" w:lineRule="exact"/>
        <w:jc w:val="center"/>
        <w:rPr>
          <w:rFonts w:ascii="Times New Roman" w:eastAsia="微软雅黑" w:hAnsi="Times New Roman"/>
          <w:color w:val="000000"/>
          <w:kern w:val="0"/>
          <w:sz w:val="24"/>
        </w:rPr>
      </w:pP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一、申请人基本信息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姓名　（名称）：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　　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</w:t>
      </w:r>
    </w:p>
    <w:p w:rsidR="00A3313C" w:rsidRDefault="00D900CE">
      <w:pPr>
        <w:widowControl/>
        <w:spacing w:before="120" w:after="120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　系　方　式：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　　　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</w:t>
      </w:r>
    </w:p>
    <w:p w:rsidR="00A3313C" w:rsidRDefault="00D900CE">
      <w:pPr>
        <w:widowControl/>
        <w:spacing w:before="120" w:after="120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证　件　类　型：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　　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证　件　编　号：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　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　　　　　　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二、行政机关告知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（一）政务服务事项名称</w:t>
      </w:r>
    </w:p>
    <w:p w:rsidR="00A3313C" w:rsidRDefault="00D900CE" w:rsidP="00346826">
      <w:pPr>
        <w:widowControl/>
        <w:spacing w:before="75" w:after="75" w:line="580" w:lineRule="exact"/>
        <w:ind w:leftChars="152" w:left="319" w:firstLineChars="128" w:firstLine="41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医师执业注册（含外籍医师、港澳台医师短期执业许可）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A3313C" w:rsidRDefault="00D900CE">
      <w:pPr>
        <w:widowControl/>
        <w:spacing w:before="75" w:after="75" w:line="580" w:lineRule="exact"/>
        <w:ind w:firstLineChars="100" w:firstLine="32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申请人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办理以下事项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里勾选）：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首次注册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；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重新注册。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（二）证明事项（证明材料）内容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近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个月内二级及以上综合医院健康体检证明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（三）证明事项设定依据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《中华人民共和国执业医师法》（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1998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26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日第九届全国人民代表大会常务委员会第三次会议通过，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2009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27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日第十一届全国人民代表大会常务委员会第十次会议通过的《全国人民代表大会常务委员会关于修改部分法律的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lastRenderedPageBreak/>
        <w:t>决定》修正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第二章</w:t>
      </w:r>
      <w:r>
        <w:rPr>
          <w:rFonts w:ascii="Times New Roman" w:eastAsia="方正仿宋_GBK" w:hAnsi="Times New Roman"/>
          <w:color w:val="000000"/>
          <w:sz w:val="32"/>
          <w:szCs w:val="32"/>
        </w:rPr>
        <w:t>第十五条有下列情形之一的，不予注册：（四）有国务院卫生行政部门规定不宜从事医疗、预防、保健业务的其他情形的。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《医师执业注册管理办法》（国家卫生和计划生育委员会令第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13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号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,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于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日经国家卫生计生委委主任会议讨论通过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自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日起施行。）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第六条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有下列情形之一的，不予注册：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（四）甲类、乙类传染病传染期、精神疾病发病期以及身体残疾等健康状况不适宜或者不能胜任医疗、预防、保健业务工作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（四）告知承诺适用对象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（五）承诺方式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本证明事项采用书面承诺方式，申请人愿意作出承诺的，应当向行政机关提交本人签字后的告知承诺书原件。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本证明事项必须由申请人作出承诺，不可代为承诺。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（六）承诺效力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申请人书面承诺具备与证明材料同等效力。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（七）不实承诺责任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对执意隐瞒真实情况、提供虚假承诺办理有关事项的，依法依规处理。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三、申请人承诺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申请人现承诺持有以下符合要求和有关规定的材料（在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里勾选）：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□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近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个月内二级及以上综合医院健康体检证明；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本人已认真阅知并准确理解行政机关告知的全部内容，并对承诺内容的真实性、准确性负责。</w:t>
      </w:r>
    </w:p>
    <w:p w:rsidR="00A3313C" w:rsidRDefault="00D900CE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 w:rsidR="00A3313C" w:rsidRDefault="00A3313C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3313C" w:rsidRDefault="00A3313C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3313C" w:rsidRDefault="00D900CE">
      <w:pPr>
        <w:widowControl/>
        <w:spacing w:before="75" w:after="75" w:line="58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承诺人（签名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盖公章）：　　　　　　行政机关（公章）：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   </w:t>
      </w:r>
    </w:p>
    <w:p w:rsidR="00A3313C" w:rsidRDefault="00A3313C">
      <w:pPr>
        <w:widowControl/>
        <w:spacing w:before="75" w:after="75" w:line="580" w:lineRule="exact"/>
        <w:ind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3313C" w:rsidRDefault="00D900CE">
      <w:pPr>
        <w:widowControl/>
        <w:spacing w:before="75" w:after="75" w:line="58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年　　月　　日　　　　　　　　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年　　月　　日　</w:t>
      </w:r>
    </w:p>
    <w:p w:rsidR="00A3313C" w:rsidRDefault="00A3313C"/>
    <w:sectPr w:rsidR="00A3313C" w:rsidSect="00A3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CE" w:rsidRDefault="00D900CE" w:rsidP="00346826">
      <w:r>
        <w:separator/>
      </w:r>
    </w:p>
  </w:endnote>
  <w:endnote w:type="continuationSeparator" w:id="1">
    <w:p w:rsidR="00D900CE" w:rsidRDefault="00D900CE" w:rsidP="0034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CE" w:rsidRDefault="00D900CE" w:rsidP="00346826">
      <w:r>
        <w:separator/>
      </w:r>
    </w:p>
  </w:footnote>
  <w:footnote w:type="continuationSeparator" w:id="1">
    <w:p w:rsidR="00D900CE" w:rsidRDefault="00D900CE" w:rsidP="00346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4522C5"/>
    <w:rsid w:val="00346826"/>
    <w:rsid w:val="007E0B77"/>
    <w:rsid w:val="00A3313C"/>
    <w:rsid w:val="00D900CE"/>
    <w:rsid w:val="6145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3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82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6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82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小1</dc:creator>
  <cp:lastModifiedBy>Microsoft</cp:lastModifiedBy>
  <cp:revision>2</cp:revision>
  <dcterms:created xsi:type="dcterms:W3CDTF">2021-07-23T03:20:00Z</dcterms:created>
  <dcterms:modified xsi:type="dcterms:W3CDTF">2021-07-23T03:20:00Z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85E908C8C71F45119E67BDA1654D4A51</vt:lpwstr>
  </property>
</Properties>
</file>