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9E" w:rsidRDefault="009A799E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洱源县文化和旅游局纳入财政专户管理情况</w:t>
      </w:r>
    </w:p>
    <w:p w:rsidR="009A799E" w:rsidRDefault="009A799E">
      <w:pPr>
        <w:rPr>
          <w:rFonts w:ascii="仿宋_GB2312" w:eastAsia="仿宋_GB2312"/>
          <w:color w:val="222222"/>
          <w:sz w:val="32"/>
          <w:szCs w:val="32"/>
        </w:rPr>
      </w:pPr>
    </w:p>
    <w:p w:rsidR="009A799E" w:rsidRDefault="009A799E">
      <w:pPr>
        <w:ind w:firstLineChars="200" w:firstLine="64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本部门无纳入财政专户管理资金</w:t>
      </w:r>
      <w:r>
        <w:rPr>
          <w:rFonts w:ascii="方正仿宋_GBK" w:eastAsia="方正仿宋_GBK" w:cs="仿宋" w:hint="eastAsia"/>
          <w:color w:val="400000"/>
          <w:sz w:val="32"/>
          <w:szCs w:val="32"/>
        </w:rPr>
        <w:t>。</w:t>
      </w:r>
    </w:p>
    <w:p w:rsidR="009A799E" w:rsidRDefault="009A799E">
      <w:pPr>
        <w:ind w:left="1260" w:hangingChars="600" w:hanging="1260"/>
      </w:pPr>
    </w:p>
    <w:sectPr w:rsidR="009A799E" w:rsidSect="00926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9E" w:rsidRDefault="009A799E">
      <w:r>
        <w:separator/>
      </w:r>
    </w:p>
  </w:endnote>
  <w:endnote w:type="continuationSeparator" w:id="0">
    <w:p w:rsidR="009A799E" w:rsidRDefault="009A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9E" w:rsidRDefault="009A799E">
      <w:r>
        <w:separator/>
      </w:r>
    </w:p>
  </w:footnote>
  <w:footnote w:type="continuationSeparator" w:id="0">
    <w:p w:rsidR="009A799E" w:rsidRDefault="009A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 w:rsidP="004F1D7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9E" w:rsidRDefault="009A7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89"/>
    <w:rsid w:val="00066724"/>
    <w:rsid w:val="00253055"/>
    <w:rsid w:val="00341415"/>
    <w:rsid w:val="003A3F22"/>
    <w:rsid w:val="003C517E"/>
    <w:rsid w:val="004F1D7D"/>
    <w:rsid w:val="005D5F8A"/>
    <w:rsid w:val="0090094A"/>
    <w:rsid w:val="009262D1"/>
    <w:rsid w:val="009A799E"/>
    <w:rsid w:val="00A24130"/>
    <w:rsid w:val="00A53FF0"/>
    <w:rsid w:val="00B62B82"/>
    <w:rsid w:val="00C62E89"/>
    <w:rsid w:val="00CE722B"/>
    <w:rsid w:val="00FA2F48"/>
    <w:rsid w:val="256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D1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2D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2D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2D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26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2D1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2D1"/>
    <w:rPr>
      <w:rFonts w:cs="Times New Roman"/>
      <w:kern w:val="2"/>
      <w:sz w:val="18"/>
      <w:szCs w:val="18"/>
    </w:rPr>
  </w:style>
  <w:style w:type="paragraph" w:customStyle="1" w:styleId="1">
    <w:name w:val="样式1"/>
    <w:basedOn w:val="Normal"/>
    <w:uiPriority w:val="99"/>
    <w:rsid w:val="009262D1"/>
    <w:rPr>
      <w:b/>
      <w:color w:val="53813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</Words>
  <Characters>33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部门纳入财政专户管理情况</dc:title>
  <dc:subject/>
  <dc:creator>User274</dc:creator>
  <cp:keywords/>
  <dc:description/>
  <cp:lastModifiedBy>洱源县文化和旅游局</cp:lastModifiedBy>
  <cp:revision>3</cp:revision>
  <dcterms:created xsi:type="dcterms:W3CDTF">2021-08-19T00:22:00Z</dcterms:created>
  <dcterms:modified xsi:type="dcterms:W3CDTF">2021-08-19T01:17:00Z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