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/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洱源县卫生健康局</w:t>
      </w: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t>2023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年度重大行政决策事项目录</w:t>
      </w:r>
    </w:p>
    <w:tbl>
      <w:tblPr>
        <w:tblStyle w:val="3"/>
        <w:tblW w:w="146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"/>
        <w:gridCol w:w="3307"/>
        <w:gridCol w:w="2473"/>
        <w:gridCol w:w="6609"/>
        <w:gridCol w:w="1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4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33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  <w:t>决策事项</w:t>
            </w:r>
          </w:p>
        </w:tc>
        <w:tc>
          <w:tcPr>
            <w:tcW w:w="24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  <w:t>承办单位</w:t>
            </w:r>
          </w:p>
        </w:tc>
        <w:tc>
          <w:tcPr>
            <w:tcW w:w="66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  <w:t>决策依据</w:t>
            </w:r>
          </w:p>
        </w:tc>
        <w:tc>
          <w:tcPr>
            <w:tcW w:w="1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决策程序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完成时限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46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30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洱源县“十四五”中医药发展规划</w:t>
            </w:r>
          </w:p>
        </w:tc>
        <w:tc>
          <w:tcPr>
            <w:tcW w:w="247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洱源县卫生健康局</w:t>
            </w:r>
          </w:p>
        </w:tc>
        <w:tc>
          <w:tcPr>
            <w:tcW w:w="66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《云南省“十四五”中医药发展规划》《大理州“十四五”中医药发展规划》</w:t>
            </w:r>
          </w:p>
        </w:tc>
        <w:tc>
          <w:tcPr>
            <w:tcW w:w="1771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28"/>
                <w:lang w:val="en-US" w:eastAsia="zh-CN" w:bidi="ar"/>
              </w:rPr>
              <w:t>2023年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28"/>
                <w:lang w:val="en-US" w:eastAsia="zh-CN" w:bidi="ar"/>
              </w:rPr>
              <w:t>12月底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</w:trPr>
        <w:tc>
          <w:tcPr>
            <w:tcW w:w="46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330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洱源县优化生育政策促进人口长期均衡发展重点任务分工方案</w:t>
            </w:r>
          </w:p>
        </w:tc>
        <w:tc>
          <w:tcPr>
            <w:tcW w:w="247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洱源县卫生健康局</w:t>
            </w:r>
          </w:p>
        </w:tc>
        <w:tc>
          <w:tcPr>
            <w:tcW w:w="660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方正仿宋_GBK"/>
                <w:sz w:val="32"/>
                <w:szCs w:val="32"/>
              </w:rPr>
              <w:t>《大理州优化生育政策促进人口长期均衡发展重点任务分工方案》（大发〔2022〕73号）</w:t>
            </w:r>
          </w:p>
        </w:tc>
        <w:tc>
          <w:tcPr>
            <w:tcW w:w="1771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方正仿宋_GBK" w:cs="方正仿宋_GBK"/>
                <w:sz w:val="32"/>
                <w:szCs w:val="27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28"/>
                <w:lang w:val="en-US" w:eastAsia="zh-CN" w:bidi="ar"/>
              </w:rPr>
              <w:t>2023年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28"/>
                <w:lang w:val="en-US" w:eastAsia="zh-CN" w:bidi="ar"/>
              </w:rPr>
              <w:t>12月底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46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宋体" w:hAnsi="宋体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330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洱源县公立医院薪酬制度改革实施方案（试行）</w:t>
            </w:r>
          </w:p>
        </w:tc>
        <w:tc>
          <w:tcPr>
            <w:tcW w:w="247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洱源县卫生健康局</w:t>
            </w:r>
          </w:p>
        </w:tc>
        <w:tc>
          <w:tcPr>
            <w:tcW w:w="66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  <w:t>《关于推进紧密型县域医疗卫生共同体建设的通知》</w:t>
            </w:r>
            <w:r>
              <w:rPr>
                <w:rFonts w:hint="eastAsia" w:ascii="宋体" w:hAnsi="宋体" w:eastAsia="仿宋_GB2312" w:cs="仿宋_GB2312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《云南省促进卫生健康人才队伍发展三十条措施》的通知（云办通</w:t>
            </w:r>
            <w:r>
              <w:rPr>
                <w:rFonts w:hint="eastAsia" w:ascii="宋体" w:hAnsi="宋体" w:eastAsia="仿宋_GB2312" w:cs="仿宋_GB2312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  <w:t>〔20</w:t>
            </w:r>
            <w:r>
              <w:rPr>
                <w:rFonts w:hint="eastAsia" w:ascii="宋体" w:hAnsi="宋体" w:eastAsia="仿宋_GB2312" w:cs="仿宋_GB2312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仿宋_GB2312" w:cs="仿宋_GB2312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  <w:t>〕</w:t>
            </w:r>
            <w:r>
              <w:rPr>
                <w:rFonts w:hint="eastAsia" w:ascii="宋体" w:hAnsi="宋体" w:eastAsia="仿宋_GB2312" w:cs="仿宋_GB2312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37</w:t>
            </w:r>
            <w:r>
              <w:rPr>
                <w:rFonts w:hint="eastAsia" w:ascii="宋体" w:hAnsi="宋体" w:eastAsia="仿宋_GB2312" w:cs="仿宋_GB2312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  <w:t>号</w:t>
            </w:r>
            <w:r>
              <w:rPr>
                <w:rFonts w:hint="eastAsia" w:ascii="宋体" w:hAnsi="宋体" w:eastAsia="仿宋_GB2312" w:cs="仿宋_GB2312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771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方正仿宋_GBK" w:cs="方正仿宋_GBK"/>
                <w:sz w:val="32"/>
                <w:szCs w:val="27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28"/>
                <w:lang w:val="en-US" w:eastAsia="zh-CN" w:bidi="ar"/>
              </w:rPr>
              <w:t>2023年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28"/>
                <w:lang w:val="en-US" w:eastAsia="zh-CN" w:bidi="ar"/>
              </w:rPr>
              <w:t>12月底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</w:trPr>
        <w:tc>
          <w:tcPr>
            <w:tcW w:w="46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宋体" w:hAnsi="宋体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330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洱源县医疗卫生服务体系“十四五”规划</w:t>
            </w:r>
          </w:p>
        </w:tc>
        <w:tc>
          <w:tcPr>
            <w:tcW w:w="247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洱源县卫生健康局</w:t>
            </w:r>
          </w:p>
        </w:tc>
        <w:tc>
          <w:tcPr>
            <w:tcW w:w="66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《大理州“十四五”医疗卫生服务体系规划》</w:t>
            </w:r>
          </w:p>
        </w:tc>
        <w:tc>
          <w:tcPr>
            <w:tcW w:w="1771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方正仿宋_GBK" w:cs="方正仿宋_GBK"/>
                <w:sz w:val="32"/>
                <w:szCs w:val="27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28"/>
                <w:lang w:val="en-US" w:eastAsia="zh-CN" w:bidi="ar"/>
              </w:rPr>
              <w:t>2023年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28"/>
                <w:lang w:val="en-US" w:eastAsia="zh-CN" w:bidi="ar"/>
              </w:rPr>
              <w:t>12月底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587" w:right="2098" w:bottom="1474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05343A"/>
    <w:rsid w:val="03DA3EC9"/>
    <w:rsid w:val="0BB744DC"/>
    <w:rsid w:val="0BF0515C"/>
    <w:rsid w:val="0F1D1F15"/>
    <w:rsid w:val="15B95AD2"/>
    <w:rsid w:val="1C497A46"/>
    <w:rsid w:val="2B307B8D"/>
    <w:rsid w:val="2C5D40AB"/>
    <w:rsid w:val="353E6411"/>
    <w:rsid w:val="3D591C24"/>
    <w:rsid w:val="5A767CCB"/>
    <w:rsid w:val="5DD31F30"/>
    <w:rsid w:val="5ED6561C"/>
    <w:rsid w:val="6B7F4135"/>
    <w:rsid w:val="7105343A"/>
    <w:rsid w:val="72A9B0BC"/>
    <w:rsid w:val="73968112"/>
    <w:rsid w:val="77B73524"/>
    <w:rsid w:val="79022B86"/>
    <w:rsid w:val="BCFF955B"/>
    <w:rsid w:val="E3E31FBB"/>
    <w:rsid w:val="F7F74FE5"/>
    <w:rsid w:val="FBBBD360"/>
    <w:rsid w:val="FFFFB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大理州直属党政机关单位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2023-11-13T18:41:00Z</dcterms:created>
  <dc:creator>卫健委</dc:creator>
  <cp:lastModifiedBy>lenovo</cp:lastModifiedBy>
  <cp:lastPrinted>2023-11-14T22:49:00Z</cp:lastPrinted>
  <dcterms:modified xsi:type="dcterms:W3CDTF">2023-11-30T10:14:21Z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